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56" w:rsidRDefault="00B6706C" w:rsidP="00B6706C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B6706C">
        <w:rPr>
          <w:rFonts w:ascii="Times New Roman" w:hAnsi="Times New Roman" w:cs="Times New Roman"/>
          <w:i/>
          <w:sz w:val="20"/>
          <w:szCs w:val="20"/>
        </w:rPr>
        <w:t>Перечень документов МУП «</w:t>
      </w:r>
      <w:proofErr w:type="spellStart"/>
      <w:r w:rsidRPr="00B6706C">
        <w:rPr>
          <w:rFonts w:ascii="Times New Roman" w:hAnsi="Times New Roman" w:cs="Times New Roman"/>
          <w:i/>
          <w:sz w:val="20"/>
          <w:szCs w:val="20"/>
        </w:rPr>
        <w:t>Яровской</w:t>
      </w:r>
      <w:proofErr w:type="spellEnd"/>
      <w:r w:rsidRPr="00B6706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B6706C">
        <w:rPr>
          <w:rFonts w:ascii="Times New Roman" w:hAnsi="Times New Roman" w:cs="Times New Roman"/>
          <w:i/>
          <w:sz w:val="20"/>
          <w:szCs w:val="20"/>
        </w:rPr>
        <w:t>теплоэлектрокомплекс</w:t>
      </w:r>
      <w:proofErr w:type="spellEnd"/>
      <w:r w:rsidRPr="00B6706C">
        <w:rPr>
          <w:rFonts w:ascii="Times New Roman" w:hAnsi="Times New Roman" w:cs="Times New Roman"/>
          <w:i/>
          <w:sz w:val="20"/>
          <w:szCs w:val="20"/>
        </w:rPr>
        <w:t>»</w:t>
      </w:r>
    </w:p>
    <w:p w:rsidR="00B6706C" w:rsidRDefault="00B6706C" w:rsidP="00B6706C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документов, представляемых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теплоэлектрокомплекс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инвестиционной программы на 20</w:t>
      </w:r>
      <w:r w:rsidR="00B97881"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789"/>
        <w:gridCol w:w="987"/>
      </w:tblGrid>
      <w:tr w:rsidR="008C0DEF" w:rsidTr="0001026C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№, п/п</w:t>
            </w:r>
          </w:p>
        </w:tc>
        <w:tc>
          <w:tcPr>
            <w:tcW w:w="8789" w:type="dxa"/>
          </w:tcPr>
          <w:p w:rsidR="00B6706C" w:rsidRPr="00E536D3" w:rsidRDefault="00E536D3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B6706C" w:rsidRPr="00E536D3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</w:t>
            </w:r>
          </w:p>
        </w:tc>
        <w:tc>
          <w:tcPr>
            <w:tcW w:w="987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№ страницы</w:t>
            </w:r>
          </w:p>
        </w:tc>
      </w:tr>
      <w:tr w:rsidR="008C0DEF" w:rsidTr="0001026C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789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987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8C0DEF" w:rsidTr="00B97881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89" w:type="dxa"/>
            <w:shd w:val="clear" w:color="auto" w:fill="auto"/>
          </w:tcPr>
          <w:p w:rsidR="00B6706C" w:rsidRPr="00B66321" w:rsidRDefault="00B6706C" w:rsidP="00B670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Техническое задание на корректировку инвестиционной программы МУП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«ЯТЭК» в сфере водоотведения на 2021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4-25</w:t>
            </w:r>
          </w:p>
        </w:tc>
      </w:tr>
      <w:tr w:rsidR="008C0DEF" w:rsidTr="00E84FE6">
        <w:trPr>
          <w:trHeight w:val="412"/>
        </w:trPr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B6706C" w:rsidRPr="00B66321" w:rsidRDefault="00B6706C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Паспорт инвестиционной программы МУП «ЯТЭК» в сфере водоотведения на 20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26-28</w:t>
            </w:r>
          </w:p>
        </w:tc>
      </w:tr>
      <w:tr w:rsidR="008C0DEF" w:rsidTr="00B97881">
        <w:tc>
          <w:tcPr>
            <w:tcW w:w="562" w:type="dxa"/>
          </w:tcPr>
          <w:p w:rsidR="00B6706C" w:rsidRPr="00E536D3" w:rsidRDefault="00B6706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B6706C" w:rsidRPr="00B66321" w:rsidRDefault="00E536D3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й инвестиционной программе МУП «ЯТЭК» в сфере водоотведения на 20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773F4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29-31</w:t>
            </w:r>
          </w:p>
        </w:tc>
      </w:tr>
      <w:tr w:rsidR="008C0DEF" w:rsidTr="00E84FE6">
        <w:trPr>
          <w:trHeight w:val="383"/>
        </w:trPr>
        <w:tc>
          <w:tcPr>
            <w:tcW w:w="562" w:type="dxa"/>
          </w:tcPr>
          <w:p w:rsidR="00B6706C" w:rsidRPr="00E536D3" w:rsidRDefault="00E536D3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6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89" w:type="dxa"/>
            <w:shd w:val="clear" w:color="auto" w:fill="auto"/>
          </w:tcPr>
          <w:p w:rsidR="00B6706C" w:rsidRPr="00B66321" w:rsidRDefault="007D2737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Форма №2-ИП «Инвестиционная программа МУП «ЯТЭК» в сфере водоотведения»</w:t>
            </w:r>
            <w:r w:rsidR="00B97881"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на 2021 г.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32-34</w:t>
            </w:r>
          </w:p>
        </w:tc>
      </w:tr>
      <w:tr w:rsidR="008C0DEF" w:rsidTr="0001026C">
        <w:tc>
          <w:tcPr>
            <w:tcW w:w="562" w:type="dxa"/>
          </w:tcPr>
          <w:p w:rsidR="00B6706C" w:rsidRPr="00E536D3" w:rsidRDefault="00D3369F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89" w:type="dxa"/>
          </w:tcPr>
          <w:p w:rsidR="00B6706C" w:rsidRPr="00B66321" w:rsidRDefault="007D2737" w:rsidP="00B978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>Форма №3-ИП В</w:t>
            </w:r>
            <w:r w:rsidR="00B978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97881">
              <w:rPr>
                <w:rFonts w:ascii="Times New Roman" w:hAnsi="Times New Roman" w:cs="Times New Roman"/>
                <w:sz w:val="20"/>
                <w:szCs w:val="20"/>
              </w:rPr>
              <w:t xml:space="preserve"> «Плановые значения показателей, достижение которых предусмотрено в результате реализации мероприятий инвестиционной программы»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35-37</w:t>
            </w:r>
          </w:p>
        </w:tc>
      </w:tr>
      <w:tr w:rsidR="008C0DEF" w:rsidTr="00E84FE6">
        <w:trPr>
          <w:trHeight w:val="367"/>
        </w:trPr>
        <w:tc>
          <w:tcPr>
            <w:tcW w:w="562" w:type="dxa"/>
          </w:tcPr>
          <w:p w:rsidR="00B6706C" w:rsidRPr="00E536D3" w:rsidRDefault="00D3369F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89" w:type="dxa"/>
          </w:tcPr>
          <w:p w:rsidR="00B6706C" w:rsidRPr="00B66321" w:rsidRDefault="00B97881" w:rsidP="00B670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№4-ИП ВО «Г</w:t>
            </w:r>
            <w:r w:rsidR="007D2737" w:rsidRPr="00B97881">
              <w:rPr>
                <w:rFonts w:ascii="Times New Roman" w:hAnsi="Times New Roman" w:cs="Times New Roman"/>
                <w:sz w:val="20"/>
                <w:szCs w:val="20"/>
              </w:rPr>
              <w:t>рафик реализации мероприятий инвестиционной программы МУП «ЯТЭК»</w:t>
            </w:r>
          </w:p>
        </w:tc>
        <w:tc>
          <w:tcPr>
            <w:tcW w:w="987" w:type="dxa"/>
            <w:vAlign w:val="center"/>
          </w:tcPr>
          <w:p w:rsidR="00B6706C" w:rsidRPr="00B66321" w:rsidRDefault="007D2737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38-43</w:t>
            </w:r>
          </w:p>
        </w:tc>
      </w:tr>
      <w:tr w:rsidR="008C0DEF" w:rsidTr="00E84FE6">
        <w:trPr>
          <w:trHeight w:val="400"/>
        </w:trPr>
        <w:tc>
          <w:tcPr>
            <w:tcW w:w="562" w:type="dxa"/>
            <w:shd w:val="clear" w:color="auto" w:fill="FFFF00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89" w:type="dxa"/>
          </w:tcPr>
          <w:p w:rsidR="00B6706C" w:rsidRPr="00B66321" w:rsidRDefault="00FD3448" w:rsidP="001D74A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>Форма №5-ИП В</w:t>
            </w:r>
            <w:r w:rsidR="001D74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«Финансовый план МУП «ЯТЭК» в сфере водоотведения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на 2021 г.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45-46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789" w:type="dxa"/>
          </w:tcPr>
          <w:p w:rsidR="00B6706C" w:rsidRPr="00B66321" w:rsidRDefault="00FD3448" w:rsidP="001D74A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>Форма№6-ИП В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«Предварительный расчет тарифов «МУП «ЯТЭК» в сфере водоотведения»</w:t>
            </w:r>
            <w:r w:rsidR="001D74AA" w:rsidRPr="001D74AA">
              <w:rPr>
                <w:rFonts w:ascii="Times New Roman" w:hAnsi="Times New Roman" w:cs="Times New Roman"/>
                <w:sz w:val="20"/>
                <w:szCs w:val="20"/>
              </w:rPr>
              <w:t xml:space="preserve"> на 2021 г.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47-48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D80354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789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напорного канализационного коллектора с заменой чугунного трубопровода на П/Э 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250 мм, 370 метров по ул. 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Каниболотского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кв. "А" от дома №38 до дома №28»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FD344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49-59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EF2919" w:rsidP="00D80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0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89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трубопровода канализационной линии Ду160 мм, длиной 90 м по ул. Верещагина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60-72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19505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789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"Мысль" с заменой 3-х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73-84</w:t>
            </w:r>
          </w:p>
        </w:tc>
        <w:bookmarkStart w:id="0" w:name="_GoBack"/>
        <w:bookmarkEnd w:id="0"/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19505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789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"ОРС" с заменой 2-х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85-95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19505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789" w:type="dxa"/>
          </w:tcPr>
          <w:p w:rsidR="00B6706C" w:rsidRPr="00B66321" w:rsidRDefault="00FD3448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</w:t>
            </w:r>
            <w:proofErr w:type="spellStart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Кулундинская</w:t>
            </w:r>
            <w:proofErr w:type="spellEnd"/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" с заменой 3-х насосных агрегатов, задвижек и устройство плавного пуска</w:t>
            </w:r>
            <w:r w:rsidR="008626A1" w:rsidRP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7" w:type="dxa"/>
            <w:vAlign w:val="center"/>
          </w:tcPr>
          <w:p w:rsidR="00B6706C" w:rsidRPr="00B66321" w:rsidRDefault="00FD3448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96-</w:t>
            </w:r>
            <w:r w:rsidR="008626A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106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B6706C" w:rsidRPr="00E536D3" w:rsidRDefault="0019505C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789" w:type="dxa"/>
          </w:tcPr>
          <w:p w:rsidR="00B6706C" w:rsidRPr="00B66321" w:rsidRDefault="008626A1" w:rsidP="00E84FE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>Локальная смета№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E84FE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84FE6" w:rsidRPr="00E84FE6">
              <w:rPr>
                <w:rFonts w:ascii="Times New Roman" w:hAnsi="Times New Roman" w:cs="Times New Roman"/>
                <w:sz w:val="20"/>
                <w:szCs w:val="20"/>
              </w:rPr>
              <w:t>Модернизация КНС "Больница" с заменой 2-х насосных агрегатов, задвижек и устройство плавного пуска</w:t>
            </w:r>
            <w:r w:rsidR="00E84F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87" w:type="dxa"/>
            <w:vAlign w:val="center"/>
          </w:tcPr>
          <w:p w:rsidR="00B6706C" w:rsidRPr="00B66321" w:rsidRDefault="008626A1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107-117</w:t>
            </w:r>
          </w:p>
        </w:tc>
      </w:tr>
      <w:tr w:rsidR="001154C9" w:rsidTr="00E84FE6">
        <w:tc>
          <w:tcPr>
            <w:tcW w:w="562" w:type="dxa"/>
            <w:shd w:val="clear" w:color="auto" w:fill="FFFF00"/>
          </w:tcPr>
          <w:p w:rsidR="001154C9" w:rsidRDefault="001154C9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8789" w:type="dxa"/>
          </w:tcPr>
          <w:p w:rsidR="001154C9" w:rsidRPr="00B66321" w:rsidRDefault="008626A1" w:rsidP="00B670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План мероприятий по приведению качества питьевой воды в соответствие установленным требованиям</w:t>
            </w:r>
            <w:r w:rsidR="0044373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и обустройству первого пояса ЗСО действующего головного водозабора и артезианских скважин МУП «ЯТЭК».</w:t>
            </w:r>
          </w:p>
        </w:tc>
        <w:tc>
          <w:tcPr>
            <w:tcW w:w="987" w:type="dxa"/>
            <w:vAlign w:val="center"/>
          </w:tcPr>
          <w:p w:rsidR="001154C9" w:rsidRPr="00B66321" w:rsidRDefault="00443731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159</w:t>
            </w:r>
          </w:p>
        </w:tc>
      </w:tr>
      <w:tr w:rsidR="001154C9" w:rsidTr="00E84FE6">
        <w:tc>
          <w:tcPr>
            <w:tcW w:w="562" w:type="dxa"/>
            <w:shd w:val="clear" w:color="auto" w:fill="FFFF00"/>
          </w:tcPr>
          <w:p w:rsidR="001154C9" w:rsidRDefault="001154C9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789" w:type="dxa"/>
          </w:tcPr>
          <w:p w:rsidR="001154C9" w:rsidRPr="00B66321" w:rsidRDefault="00443731" w:rsidP="00B6706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по предотвращению и возникновению аварийных ситуаций, снижению риска и смягчению последствий чрезвычайных ситуаций МУП 2ЯТЭК» </w:t>
            </w:r>
          </w:p>
        </w:tc>
        <w:tc>
          <w:tcPr>
            <w:tcW w:w="987" w:type="dxa"/>
            <w:vAlign w:val="center"/>
          </w:tcPr>
          <w:p w:rsidR="001154C9" w:rsidRPr="00B66321" w:rsidRDefault="00443731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160</w:t>
            </w:r>
          </w:p>
        </w:tc>
      </w:tr>
      <w:tr w:rsidR="008C0DEF" w:rsidTr="00E84FE6">
        <w:tc>
          <w:tcPr>
            <w:tcW w:w="562" w:type="dxa"/>
            <w:shd w:val="clear" w:color="auto" w:fill="FFFF00"/>
          </w:tcPr>
          <w:p w:rsidR="008C0DEF" w:rsidRDefault="008C0DEF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789" w:type="dxa"/>
          </w:tcPr>
          <w:p w:rsidR="008C0DEF" w:rsidRPr="00B66321" w:rsidRDefault="00443731" w:rsidP="004437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Программа Энергосбережения и повышения энергетической эффективности МУП «ЯТЭК» на 2017-2021гг.</w:t>
            </w:r>
            <w:r w:rsidR="008C0DEF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987" w:type="dxa"/>
            <w:vAlign w:val="center"/>
          </w:tcPr>
          <w:p w:rsidR="008C0DEF" w:rsidRPr="00B66321" w:rsidRDefault="00443731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161-177</w:t>
            </w:r>
          </w:p>
        </w:tc>
      </w:tr>
      <w:tr w:rsidR="00E771F9" w:rsidTr="00E84FE6">
        <w:tc>
          <w:tcPr>
            <w:tcW w:w="562" w:type="dxa"/>
            <w:shd w:val="clear" w:color="auto" w:fill="FFFF00"/>
          </w:tcPr>
          <w:p w:rsidR="00E771F9" w:rsidRDefault="00E771F9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789" w:type="dxa"/>
          </w:tcPr>
          <w:p w:rsidR="00E771F9" w:rsidRPr="00B66321" w:rsidRDefault="00E771F9" w:rsidP="008B124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Постановление администрации города Яровое №</w:t>
            </w:r>
            <w:r w:rsidR="0044373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289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от 1</w:t>
            </w:r>
            <w:r w:rsidR="008B1248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.04.2017 г. «Об утверждении схемы водо</w:t>
            </w:r>
            <w:r w:rsidR="0044373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отведения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г.Яровое</w:t>
            </w:r>
            <w:proofErr w:type="spellEnd"/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с актуализацией на 201</w:t>
            </w:r>
            <w:r w:rsidR="0044373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г».</w:t>
            </w:r>
          </w:p>
        </w:tc>
        <w:tc>
          <w:tcPr>
            <w:tcW w:w="987" w:type="dxa"/>
            <w:vAlign w:val="center"/>
          </w:tcPr>
          <w:p w:rsidR="00E771F9" w:rsidRPr="00B66321" w:rsidRDefault="00443731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202</w:t>
            </w:r>
          </w:p>
        </w:tc>
      </w:tr>
      <w:tr w:rsidR="00E771F9" w:rsidTr="00E84FE6">
        <w:tc>
          <w:tcPr>
            <w:tcW w:w="562" w:type="dxa"/>
            <w:shd w:val="clear" w:color="auto" w:fill="FFFF00"/>
          </w:tcPr>
          <w:p w:rsidR="00E771F9" w:rsidRDefault="00E771F9" w:rsidP="00115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789" w:type="dxa"/>
          </w:tcPr>
          <w:p w:rsidR="00E771F9" w:rsidRPr="00B66321" w:rsidRDefault="00E771F9" w:rsidP="0044373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Утвержденная Схема водо</w:t>
            </w:r>
            <w:r w:rsidR="00443731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отведения 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 2023 г. с актуализацией на 201</w:t>
            </w:r>
            <w:r w:rsidR="00773F45"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</w:t>
            </w: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г.</w:t>
            </w:r>
          </w:p>
        </w:tc>
        <w:tc>
          <w:tcPr>
            <w:tcW w:w="987" w:type="dxa"/>
            <w:vAlign w:val="center"/>
          </w:tcPr>
          <w:p w:rsidR="00E771F9" w:rsidRPr="00B66321" w:rsidRDefault="00666A02" w:rsidP="00B670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6632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203-221</w:t>
            </w:r>
          </w:p>
        </w:tc>
      </w:tr>
    </w:tbl>
    <w:p w:rsidR="00B6706C" w:rsidRPr="00B6706C" w:rsidRDefault="00B6706C" w:rsidP="00B670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B6706C" w:rsidRPr="00B6706C" w:rsidSect="00B6706C">
      <w:pgSz w:w="11906" w:h="16838"/>
      <w:pgMar w:top="284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AD9"/>
    <w:rsid w:val="0001026C"/>
    <w:rsid w:val="000C1AD9"/>
    <w:rsid w:val="001154C9"/>
    <w:rsid w:val="0019505C"/>
    <w:rsid w:val="001D74AA"/>
    <w:rsid w:val="00443731"/>
    <w:rsid w:val="00495868"/>
    <w:rsid w:val="00666A02"/>
    <w:rsid w:val="006F332B"/>
    <w:rsid w:val="00773F45"/>
    <w:rsid w:val="007D2737"/>
    <w:rsid w:val="008626A1"/>
    <w:rsid w:val="008B1248"/>
    <w:rsid w:val="008C0DEF"/>
    <w:rsid w:val="00B66321"/>
    <w:rsid w:val="00B6706C"/>
    <w:rsid w:val="00B97881"/>
    <w:rsid w:val="00BD1A56"/>
    <w:rsid w:val="00D3369F"/>
    <w:rsid w:val="00D80354"/>
    <w:rsid w:val="00DA7CE6"/>
    <w:rsid w:val="00E536D3"/>
    <w:rsid w:val="00E771F9"/>
    <w:rsid w:val="00E84FE6"/>
    <w:rsid w:val="00EF2919"/>
    <w:rsid w:val="00F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76A0D-1E21-4E90-9585-CE1CB6E78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1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ЯТЭК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Важенцев</dc:creator>
  <cp:keywords/>
  <dc:description/>
  <cp:lastModifiedBy>Андрей Важенцев</cp:lastModifiedBy>
  <cp:revision>6</cp:revision>
  <cp:lastPrinted>2018-09-13T05:00:00Z</cp:lastPrinted>
  <dcterms:created xsi:type="dcterms:W3CDTF">2019-03-19T04:16:00Z</dcterms:created>
  <dcterms:modified xsi:type="dcterms:W3CDTF">2020-05-08T06:40:00Z</dcterms:modified>
</cp:coreProperties>
</file>