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BBA" w:rsidRDefault="00040D6A" w:rsidP="00040D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246C39">
        <w:rPr>
          <w:rFonts w:ascii="Times New Roman" w:hAnsi="Times New Roman" w:cs="Times New Roman"/>
          <w:sz w:val="28"/>
          <w:szCs w:val="28"/>
        </w:rPr>
        <w:t xml:space="preserve">                    УТВЕРЖДАЮ </w:t>
      </w:r>
    </w:p>
    <w:p w:rsidR="00040D6A" w:rsidRDefault="00246C39" w:rsidP="00040D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Глава города</w:t>
      </w:r>
      <w:r w:rsidR="008C217C">
        <w:rPr>
          <w:rFonts w:ascii="Times New Roman" w:hAnsi="Times New Roman" w:cs="Times New Roman"/>
          <w:sz w:val="28"/>
          <w:szCs w:val="28"/>
        </w:rPr>
        <w:t xml:space="preserve"> Яровое</w:t>
      </w:r>
    </w:p>
    <w:p w:rsidR="00040D6A" w:rsidRDefault="00040D6A" w:rsidP="00040D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246C39">
        <w:rPr>
          <w:rFonts w:ascii="Times New Roman" w:hAnsi="Times New Roman" w:cs="Times New Roman"/>
          <w:sz w:val="28"/>
          <w:szCs w:val="28"/>
        </w:rPr>
        <w:t xml:space="preserve">                           ______________ В.Н. </w:t>
      </w:r>
      <w:proofErr w:type="spellStart"/>
      <w:r w:rsidR="00246C39">
        <w:rPr>
          <w:rFonts w:ascii="Times New Roman" w:hAnsi="Times New Roman" w:cs="Times New Roman"/>
          <w:sz w:val="28"/>
          <w:szCs w:val="28"/>
        </w:rPr>
        <w:t>Самобочий</w:t>
      </w:r>
      <w:proofErr w:type="spellEnd"/>
    </w:p>
    <w:p w:rsidR="00F645C3" w:rsidRDefault="00F645C3" w:rsidP="00040D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246C39">
        <w:rPr>
          <w:rFonts w:ascii="Times New Roman" w:hAnsi="Times New Roman" w:cs="Times New Roman"/>
          <w:sz w:val="28"/>
          <w:szCs w:val="28"/>
        </w:rPr>
        <w:t xml:space="preserve">         «___» ________________ 2019г.</w:t>
      </w:r>
    </w:p>
    <w:p w:rsidR="00F645C3" w:rsidRDefault="00F645C3" w:rsidP="00040D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45C3" w:rsidRPr="00F645C3" w:rsidRDefault="00F645C3" w:rsidP="00F64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5C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ТЕХНИЧЕСКОЕ ЗАДАНИЕ</w:t>
      </w:r>
    </w:p>
    <w:p w:rsidR="00F645C3" w:rsidRDefault="00F645C3" w:rsidP="00F64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5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разработку инвестиционной программы</w:t>
      </w:r>
    </w:p>
    <w:p w:rsidR="00D36EA7" w:rsidRDefault="00F645C3" w:rsidP="00F64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36EA7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унитарного предприятия</w:t>
      </w:r>
    </w:p>
    <w:p w:rsidR="00F645C3" w:rsidRDefault="00F645C3" w:rsidP="00F64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Яровской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теплоэлектрокомплекс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6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645C3" w:rsidRDefault="00F645C3" w:rsidP="00F64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развитию, реконструкции и модернизации системы теплоснабжения муниципального образования </w:t>
      </w:r>
      <w:r w:rsidR="00197F20">
        <w:rPr>
          <w:rFonts w:ascii="Times New Roman" w:eastAsia="Times New Roman" w:hAnsi="Times New Roman" w:cs="Times New Roman"/>
          <w:sz w:val="28"/>
          <w:szCs w:val="28"/>
          <w:lang w:eastAsia="ru-RU"/>
        </w:rPr>
        <w:t>г. Яровое Алтайского края на 2020 – 2023</w:t>
      </w:r>
      <w:r w:rsidRPr="00F6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645C3">
        <w:rPr>
          <w:rFonts w:ascii="Times New Roman" w:eastAsia="Times New Roman" w:hAnsi="Times New Roman" w:cs="Times New Roman"/>
          <w:sz w:val="28"/>
          <w:szCs w:val="28"/>
          <w:lang w:eastAsia="ru-RU"/>
        </w:rPr>
        <w:t>г.г</w:t>
      </w:r>
      <w:proofErr w:type="spellEnd"/>
      <w:r w:rsidRPr="00F6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F645C3" w:rsidRDefault="00F645C3" w:rsidP="00F64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4E6" w:rsidRPr="00BB54E6" w:rsidRDefault="00BB54E6" w:rsidP="00685089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spacing w:before="312"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54E6">
        <w:rPr>
          <w:rFonts w:ascii="Times New Roman" w:eastAsia="Times New Roman" w:hAnsi="Times New Roman" w:cs="Times New Roman"/>
          <w:b/>
          <w:bCs/>
          <w:color w:val="000000"/>
          <w:spacing w:val="-17"/>
          <w:sz w:val="28"/>
          <w:szCs w:val="28"/>
          <w:lang w:eastAsia="ru-RU"/>
        </w:rPr>
        <w:t>1.</w:t>
      </w:r>
      <w:r w:rsidRPr="00BB54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BB54E6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Основание для разработки инвестиционн</w:t>
      </w:r>
      <w:r w:rsidR="00685089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ой</w:t>
      </w:r>
      <w:r w:rsidRPr="00BB54E6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программы</w:t>
      </w:r>
    </w:p>
    <w:p w:rsidR="00237674" w:rsidRDefault="00BB54E6" w:rsidP="00BB54E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6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BB54E6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eastAsia="ru-RU"/>
        </w:rPr>
        <w:t>Основанием для разработки инвестиционн</w:t>
      </w:r>
      <w:r w:rsidR="00685089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eastAsia="ru-RU"/>
        </w:rPr>
        <w:t>ой</w:t>
      </w:r>
      <w:r w:rsidRPr="00BB54E6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eastAsia="ru-RU"/>
        </w:rPr>
        <w:t xml:space="preserve">по </w:t>
      </w:r>
      <w:r w:rsidRPr="00BB54E6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eastAsia="ru-RU"/>
        </w:rPr>
        <w:t>развитию, реконструкции и модернизации системы теплоснабжения муниципального образования г</w:t>
      </w:r>
      <w:r w:rsidR="00197F20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eastAsia="ru-RU"/>
        </w:rPr>
        <w:t>. Яровое Алтайского края на 2020 – 2023</w:t>
      </w:r>
      <w:r w:rsidRPr="00BB54E6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eastAsia="ru-RU"/>
        </w:rPr>
        <w:t xml:space="preserve"> </w:t>
      </w:r>
      <w:r w:rsidRPr="00BB54E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является</w:t>
      </w:r>
      <w:r w:rsidR="0023767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:</w:t>
      </w:r>
    </w:p>
    <w:p w:rsidR="00BB54E6" w:rsidRDefault="00237674" w:rsidP="00BB54E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67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1.</w:t>
      </w:r>
      <w:r w:rsidR="00BB54E6" w:rsidRPr="00BB54E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BB54E6" w:rsidRPr="00BB54E6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eastAsia="ru-RU"/>
        </w:rPr>
        <w:t xml:space="preserve">Федеральный закон от 30.12.2004 года № 210-ФЗ «Об основах </w:t>
      </w:r>
      <w:r w:rsidR="00BB54E6" w:rsidRPr="00BB54E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регулирования тарифа организаций коммунального комплекса».</w:t>
      </w:r>
    </w:p>
    <w:p w:rsidR="00237674" w:rsidRDefault="00237674" w:rsidP="00BB54E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67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Федеральный закон от 27.07.2010 года № 190-ФЗ «О теплоснабжении».</w:t>
      </w:r>
    </w:p>
    <w:p w:rsidR="00685089" w:rsidRPr="00685089" w:rsidRDefault="009C6731" w:rsidP="006850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685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</w:t>
      </w:r>
      <w:r w:rsidR="00685089" w:rsidRPr="0068508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от </w:t>
      </w:r>
      <w:proofErr w:type="gramStart"/>
      <w:r w:rsidR="00685089" w:rsidRPr="00685089">
        <w:rPr>
          <w:rFonts w:ascii="Times New Roman" w:eastAsia="Calibri" w:hAnsi="Times New Roman" w:cs="Times New Roman"/>
          <w:sz w:val="28"/>
          <w:szCs w:val="28"/>
          <w:lang w:eastAsia="ar-SA"/>
        </w:rPr>
        <w:t>23.11.2009  №</w:t>
      </w:r>
      <w:proofErr w:type="gramEnd"/>
      <w:r w:rsidR="00685089" w:rsidRPr="0068508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261-ФЗ «Об энергосбережении и о повышении энергетической эффективности и о внесении изменений в отдельные законодательные акты Российской Федерации», </w:t>
      </w:r>
    </w:p>
    <w:p w:rsidR="00BB54E6" w:rsidRPr="00BB54E6" w:rsidRDefault="00685089" w:rsidP="0068508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67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П</w:t>
      </w:r>
      <w:r w:rsidR="00BB54E6" w:rsidRPr="00BB54E6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рограмма комплексного развития систем коммунальной </w:t>
      </w:r>
      <w:r w:rsidR="00BB54E6" w:rsidRPr="00BB54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инфраструктуры муниципального образования.</w:t>
      </w:r>
    </w:p>
    <w:p w:rsidR="00BB54E6" w:rsidRPr="00BB54E6" w:rsidRDefault="00BB54E6" w:rsidP="00685089">
      <w:pPr>
        <w:widowControl w:val="0"/>
        <w:shd w:val="clear" w:color="auto" w:fill="FFFFFF"/>
        <w:tabs>
          <w:tab w:val="left" w:pos="1454"/>
        </w:tabs>
        <w:autoSpaceDE w:val="0"/>
        <w:autoSpaceDN w:val="0"/>
        <w:adjustRightInd w:val="0"/>
        <w:spacing w:before="341" w:after="0" w:line="317" w:lineRule="exact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54E6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  <w:t>2.</w:t>
      </w:r>
      <w:r w:rsidR="00685089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  <w:t xml:space="preserve"> </w:t>
      </w:r>
      <w:r w:rsidRPr="00BB54E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Основание</w:t>
      </w:r>
      <w:r w:rsidR="00685089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BB54E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необходимости разработки и</w:t>
      </w:r>
      <w:r w:rsidR="00685089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BB54E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принятия</w:t>
      </w:r>
      <w:r w:rsidRPr="00BB54E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br/>
      </w:r>
      <w:r w:rsidRPr="00BB54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инвестиционной программы</w:t>
      </w:r>
    </w:p>
    <w:p w:rsidR="00BB54E6" w:rsidRPr="00BB54E6" w:rsidRDefault="00BB54E6" w:rsidP="00BB54E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54E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Целью </w:t>
      </w:r>
      <w:r w:rsidR="0068508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разработки и </w:t>
      </w:r>
      <w:r w:rsidRPr="00BB54E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принятия инвестиционной программы является:</w:t>
      </w:r>
    </w:p>
    <w:p w:rsidR="00BB54E6" w:rsidRPr="00BB54E6" w:rsidRDefault="00BB54E6" w:rsidP="00685089">
      <w:pPr>
        <w:widowControl w:val="0"/>
        <w:shd w:val="clear" w:color="auto" w:fill="FFFFFF"/>
        <w:tabs>
          <w:tab w:val="left" w:pos="946"/>
        </w:tabs>
        <w:autoSpaceDE w:val="0"/>
        <w:autoSpaceDN w:val="0"/>
        <w:adjustRightInd w:val="0"/>
        <w:spacing w:after="0" w:line="322" w:lineRule="exact"/>
        <w:ind w:left="993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54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BB54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B54E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повышение надежности работы систем</w:t>
      </w:r>
      <w:r w:rsidR="0068508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ы</w:t>
      </w:r>
      <w:r w:rsidRPr="00BB54E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теплоснабжения в соответствии </w:t>
      </w:r>
      <w:r w:rsidRPr="00BB54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нормативными требованиями;</w:t>
      </w:r>
    </w:p>
    <w:p w:rsidR="00BB54E6" w:rsidRPr="00BB54E6" w:rsidRDefault="00BB54E6" w:rsidP="00BB54E6">
      <w:pPr>
        <w:widowControl w:val="0"/>
        <w:shd w:val="clear" w:color="auto" w:fill="FFFFFF"/>
        <w:tabs>
          <w:tab w:val="left" w:pos="946"/>
        </w:tabs>
        <w:autoSpaceDE w:val="0"/>
        <w:autoSpaceDN w:val="0"/>
        <w:adjustRightInd w:val="0"/>
        <w:spacing w:after="0" w:line="322" w:lineRule="exact"/>
        <w:ind w:right="2074"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BB54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BB54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BB54E6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>снижение</w:t>
      </w:r>
      <w:r w:rsidRPr="00BB54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 потерь</w:t>
      </w:r>
      <w:proofErr w:type="gramEnd"/>
      <w:r w:rsidRPr="00BB54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тепловой энергии, </w:t>
      </w:r>
    </w:p>
    <w:p w:rsidR="00BB54E6" w:rsidRPr="00BB54E6" w:rsidRDefault="00BB54E6" w:rsidP="00BB54E6">
      <w:pPr>
        <w:widowControl w:val="0"/>
        <w:shd w:val="clear" w:color="auto" w:fill="FFFFFF"/>
        <w:tabs>
          <w:tab w:val="left" w:pos="946"/>
        </w:tabs>
        <w:autoSpaceDE w:val="0"/>
        <w:autoSpaceDN w:val="0"/>
        <w:adjustRightInd w:val="0"/>
        <w:spacing w:after="0" w:line="322" w:lineRule="exact"/>
        <w:ind w:right="2074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54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- обеспечение </w:t>
      </w:r>
      <w:proofErr w:type="gramStart"/>
      <w:r w:rsidRPr="00BB54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экологической  безопасности</w:t>
      </w:r>
      <w:proofErr w:type="gramEnd"/>
      <w:r w:rsidRPr="00BB54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проектов.</w:t>
      </w:r>
      <w:r w:rsidRPr="00BB54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br/>
      </w:r>
      <w:r w:rsidRPr="00BB54E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Задачи, решаемые инвестиционной программой:</w:t>
      </w:r>
    </w:p>
    <w:p w:rsidR="006A709C" w:rsidRDefault="00BB54E6" w:rsidP="00BB54E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54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="006A70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Увеличение надежности системы теплоснабжения города.</w:t>
      </w:r>
    </w:p>
    <w:p w:rsidR="006A709C" w:rsidRDefault="006A709C" w:rsidP="00BB54E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Снижение аварийности трубопроводов </w:t>
      </w:r>
      <w:r w:rsidRPr="006A70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теплоснабжения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  <w:r w:rsidR="00BB54E6" w:rsidRPr="00BB54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B54E6" w:rsidRDefault="006A709C" w:rsidP="00BB54E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="00BB54E6" w:rsidRPr="00BB54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Улучшение качества теплоснабжения населения </w:t>
      </w:r>
      <w:r w:rsidR="00CD5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</w:t>
      </w:r>
      <w:r w:rsidR="00BB54E6" w:rsidRPr="00BB54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A709C" w:rsidRDefault="006A709C" w:rsidP="00BB54E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B54E6" w:rsidRPr="00BB54E6" w:rsidRDefault="00BB54E6" w:rsidP="00BB54E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24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54E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Недостаточность средств, получаемых за счет действующих тарифов на теплоснабжение не позволяет производить своевременную замену устаревш</w:t>
      </w:r>
      <w:r w:rsidR="00CD513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их</w:t>
      </w:r>
      <w:r w:rsidRPr="00BB54E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теплосетей</w:t>
      </w:r>
      <w:r w:rsidRPr="00BB54E6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, требующих значительных капитальных затрат</w:t>
      </w:r>
      <w:r w:rsidR="00CD513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и строительство новых тепловых сетей</w:t>
      </w:r>
      <w:r w:rsidRPr="00BB54E6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.</w:t>
      </w:r>
    </w:p>
    <w:p w:rsidR="00232FBC" w:rsidRDefault="00232FBC" w:rsidP="00BB54E6">
      <w:pPr>
        <w:widowControl w:val="0"/>
        <w:shd w:val="clear" w:color="auto" w:fill="FFFFFF"/>
        <w:autoSpaceDE w:val="0"/>
        <w:autoSpaceDN w:val="0"/>
        <w:adjustRightInd w:val="0"/>
        <w:spacing w:before="5" w:after="0" w:line="322" w:lineRule="exact"/>
        <w:ind w:right="14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BB54E6" w:rsidRDefault="00BB54E6" w:rsidP="00BB54E6">
      <w:pPr>
        <w:widowControl w:val="0"/>
        <w:shd w:val="clear" w:color="auto" w:fill="FFFFFF"/>
        <w:autoSpaceDE w:val="0"/>
        <w:autoSpaceDN w:val="0"/>
        <w:adjustRightInd w:val="0"/>
        <w:spacing w:before="5" w:after="0" w:line="322" w:lineRule="exact"/>
        <w:ind w:right="14" w:firstLine="709"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</w:pPr>
      <w:r w:rsidRPr="00BB54E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Принятие инвестиционный программы позволит решить указанные </w:t>
      </w:r>
      <w:r w:rsidRPr="00BB54E6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lastRenderedPageBreak/>
        <w:t>проблемы:</w:t>
      </w:r>
    </w:p>
    <w:p w:rsidR="006A709C" w:rsidRPr="00BB54E6" w:rsidRDefault="006A709C" w:rsidP="00BB54E6">
      <w:pPr>
        <w:widowControl w:val="0"/>
        <w:shd w:val="clear" w:color="auto" w:fill="FFFFFF"/>
        <w:autoSpaceDE w:val="0"/>
        <w:autoSpaceDN w:val="0"/>
        <w:adjustRightInd w:val="0"/>
        <w:spacing w:before="5" w:after="0" w:line="322" w:lineRule="exact"/>
        <w:ind w:right="14" w:firstLine="709"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1) Выполнить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капитальный ремонт </w:t>
      </w:r>
      <w:r w:rsidR="00197F20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тепловой сети по ул. </w:t>
      </w:r>
      <w:proofErr w:type="spellStart"/>
      <w:r w:rsidR="00197F20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Кулундинская</w:t>
      </w:r>
      <w:proofErr w:type="spellEnd"/>
      <w:r w:rsidR="00197F20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от ТК284 до ТК295 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г. Яровое, протяженностью </w:t>
      </w:r>
      <w:r w:rsidR="002D0FD0" w:rsidRPr="002D0FD0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477</w:t>
      </w:r>
      <w:r w:rsidR="002D0FD0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="00197F20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метра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с полной заменой трубопровода.</w:t>
      </w:r>
    </w:p>
    <w:p w:rsidR="00BB54E6" w:rsidRPr="00BB54E6" w:rsidRDefault="00BB54E6" w:rsidP="00197F20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BB54E6" w:rsidRPr="00BB54E6" w:rsidRDefault="00BB54E6" w:rsidP="00BB54E6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54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B54E6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3. Требования к содержанию инвестиционной программы</w:t>
      </w:r>
    </w:p>
    <w:p w:rsidR="0094178A" w:rsidRDefault="0094178A" w:rsidP="0094178A">
      <w:pPr>
        <w:widowControl w:val="0"/>
        <w:shd w:val="clear" w:color="auto" w:fill="FFFFFF"/>
        <w:tabs>
          <w:tab w:val="left" w:pos="9355"/>
        </w:tabs>
        <w:autoSpaceDE w:val="0"/>
        <w:autoSpaceDN w:val="0"/>
        <w:adjustRightInd w:val="0"/>
        <w:spacing w:after="0" w:line="322" w:lineRule="exact"/>
        <w:ind w:right="-1"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Инвестиционная программа должна содержать:</w:t>
      </w:r>
    </w:p>
    <w:p w:rsidR="00BB54E6" w:rsidRPr="00A428B6" w:rsidRDefault="00BB54E6" w:rsidP="0094178A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355"/>
        </w:tabs>
        <w:autoSpaceDE w:val="0"/>
        <w:autoSpaceDN w:val="0"/>
        <w:adjustRightInd w:val="0"/>
        <w:spacing w:after="0" w:line="322" w:lineRule="exact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178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Паспорт </w:t>
      </w:r>
      <w:r w:rsidR="00A428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инвестиционной программы</w:t>
      </w:r>
    </w:p>
    <w:p w:rsidR="00A428B6" w:rsidRDefault="00A428B6" w:rsidP="0094178A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355"/>
        </w:tabs>
        <w:autoSpaceDE w:val="0"/>
        <w:autoSpaceDN w:val="0"/>
        <w:adjustRightInd w:val="0"/>
        <w:spacing w:after="0" w:line="322" w:lineRule="exact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8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характеристикой действующей системы теплоснабжения и обоснования ее реконструкции и модернизации.</w:t>
      </w:r>
    </w:p>
    <w:p w:rsidR="00A428B6" w:rsidRDefault="00A428B6" w:rsidP="0094178A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355"/>
        </w:tabs>
        <w:autoSpaceDE w:val="0"/>
        <w:autoSpaceDN w:val="0"/>
        <w:adjustRightInd w:val="0"/>
        <w:spacing w:after="0" w:line="322" w:lineRule="exact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Техническое задание на разработку инвестиционной программы, утвержденное органом местного самоуправления.</w:t>
      </w:r>
    </w:p>
    <w:p w:rsidR="000E2492" w:rsidRDefault="000E2492" w:rsidP="0094178A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355"/>
        </w:tabs>
        <w:autoSpaceDE w:val="0"/>
        <w:autoSpaceDN w:val="0"/>
        <w:adjustRightInd w:val="0"/>
        <w:spacing w:after="0" w:line="322" w:lineRule="exact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Организационный план реализации </w:t>
      </w:r>
      <w:r w:rsidR="00A428B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A42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ы.</w:t>
      </w:r>
    </w:p>
    <w:p w:rsidR="000E2492" w:rsidRDefault="000E2492" w:rsidP="0094178A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355"/>
        </w:tabs>
        <w:autoSpaceDE w:val="0"/>
        <w:autoSpaceDN w:val="0"/>
        <w:adjustRightInd w:val="0"/>
        <w:spacing w:after="0" w:line="322" w:lineRule="exact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значения показателей, достижение которых предусмотрено в результате реализации инвестиционной программы.</w:t>
      </w:r>
    </w:p>
    <w:p w:rsidR="000E2492" w:rsidRDefault="000E2492" w:rsidP="0094178A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355"/>
        </w:tabs>
        <w:autoSpaceDE w:val="0"/>
        <w:autoSpaceDN w:val="0"/>
        <w:adjustRightInd w:val="0"/>
        <w:spacing w:after="0" w:line="322" w:lineRule="exact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надежности и энергетической эффективности объектов централизованного теплоснабжения.</w:t>
      </w:r>
    </w:p>
    <w:p w:rsidR="000E2492" w:rsidRDefault="000E2492" w:rsidP="0094178A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355"/>
        </w:tabs>
        <w:autoSpaceDE w:val="0"/>
        <w:autoSpaceDN w:val="0"/>
        <w:adjustRightInd w:val="0"/>
        <w:spacing w:after="0" w:line="322" w:lineRule="exact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Финансовый план на время реализации инвестиционной программы.</w:t>
      </w:r>
    </w:p>
    <w:p w:rsidR="00A428B6" w:rsidRDefault="000E2492" w:rsidP="0094178A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355"/>
        </w:tabs>
        <w:autoSpaceDE w:val="0"/>
        <w:autoSpaceDN w:val="0"/>
        <w:adjustRightInd w:val="0"/>
        <w:spacing w:after="0" w:line="322" w:lineRule="exact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цели инвестиционной программы и эффект от их реализации.</w:t>
      </w:r>
      <w:r w:rsidR="00A42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E2492" w:rsidRDefault="000E2492" w:rsidP="0094178A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355"/>
        </w:tabs>
        <w:autoSpaceDE w:val="0"/>
        <w:autoSpaceDN w:val="0"/>
        <w:adjustRightInd w:val="0"/>
        <w:spacing w:after="0" w:line="322" w:lineRule="exact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 акта об утверждении схемы теплоснабжения.</w:t>
      </w:r>
    </w:p>
    <w:p w:rsidR="000E2492" w:rsidRDefault="000E2492" w:rsidP="0094178A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355"/>
        </w:tabs>
        <w:autoSpaceDE w:val="0"/>
        <w:autoSpaceDN w:val="0"/>
        <w:adjustRightInd w:val="0"/>
        <w:spacing w:after="0" w:line="322" w:lineRule="exact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Предварительный расчет тарифов в сфере теплоснабжения.</w:t>
      </w:r>
    </w:p>
    <w:p w:rsidR="00BB54E6" w:rsidRPr="00BB54E6" w:rsidRDefault="00BB54E6" w:rsidP="00E31025">
      <w:pPr>
        <w:widowControl w:val="0"/>
        <w:shd w:val="clear" w:color="auto" w:fill="FFFFFF"/>
        <w:autoSpaceDE w:val="0"/>
        <w:autoSpaceDN w:val="0"/>
        <w:adjustRightInd w:val="0"/>
        <w:spacing w:before="326"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54E6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>4. Сроки разработки инвестиционной программы</w:t>
      </w:r>
    </w:p>
    <w:p w:rsidR="00BB54E6" w:rsidRPr="00BB54E6" w:rsidRDefault="00BB54E6" w:rsidP="00BB54E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86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BB54E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Инвестиционная программа разрабатывается организацией коммунального комплекса в течение срока не менее одного месяца с момента утверждения </w:t>
      </w:r>
      <w:r w:rsidRPr="00BB54E6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>технического задания на разработку инвестиционной программы</w:t>
      </w:r>
      <w:r w:rsidR="00E31025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 по </w:t>
      </w:r>
      <w:r w:rsidR="00E31025" w:rsidRPr="00E31025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развитию, реконструкции и модернизации системы теплоснабжения муниципального образования </w:t>
      </w:r>
      <w:r w:rsidR="00197F20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>г. Яровое Алтайского края на 2020 – 2023</w:t>
      </w:r>
      <w:r w:rsidR="00E31025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 годы. </w:t>
      </w:r>
      <w:r w:rsidRPr="00BB54E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Рекомендуемым </w:t>
      </w:r>
      <w:r w:rsidRPr="00BB54E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сроком для разработки инвестиционной программы является три месяца.</w:t>
      </w:r>
    </w:p>
    <w:p w:rsidR="00BB54E6" w:rsidRDefault="00BB54E6" w:rsidP="00BB54E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86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54E6" w:rsidRPr="00BB54E6" w:rsidRDefault="00BB54E6" w:rsidP="00E31025">
      <w:pPr>
        <w:widowControl w:val="0"/>
        <w:shd w:val="clear" w:color="auto" w:fill="FFFFFF"/>
        <w:autoSpaceDE w:val="0"/>
        <w:autoSpaceDN w:val="0"/>
        <w:adjustRightInd w:val="0"/>
        <w:spacing w:before="312" w:after="0" w:line="317" w:lineRule="exact"/>
        <w:ind w:right="91"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54E6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5. Порядок и форма представления, рассмотрения</w:t>
      </w:r>
      <w:r w:rsidR="000308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, </w:t>
      </w:r>
      <w:proofErr w:type="gramStart"/>
      <w:r w:rsidR="000308F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согласования </w:t>
      </w:r>
      <w:r w:rsidRPr="00BB54E6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и</w:t>
      </w:r>
      <w:proofErr w:type="gramEnd"/>
      <w:r w:rsidRPr="00BB54E6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утверждения </w:t>
      </w:r>
      <w:r w:rsidRPr="00BB54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инвестиционной программы</w:t>
      </w:r>
    </w:p>
    <w:p w:rsidR="00F645C3" w:rsidRPr="00F645C3" w:rsidRDefault="000308F3" w:rsidP="00030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- разработчик инвестиционной программы руководствуется «Правилами согласования и утверждения инвестиционных программ организаций, осуществляющих регулируемые виды деятельности в сфере теплоснабжения</w:t>
      </w:r>
      <w:r w:rsidR="008630B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требованиями к составу и содержанию таких программ(за исключением таких программ, утверждаемых в соответствии с законодательством Российской Федерации об электроэнергетике)</w:t>
      </w:r>
      <w:r w:rsidR="00254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утвержденные Постановлением правительства Российской Федерации от 05.05.2014 № 410 «О порядке согласования и утверждения</w:t>
      </w:r>
      <w:r w:rsidR="008630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инвестиционных программ организаций, </w:t>
      </w:r>
      <w:r w:rsidR="0025435D" w:rsidRPr="0025435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осуществляющих регулируемые виды деятельности в сфере теплоснабжения, а также требованиями к составу и содержанию таких программ(за исключением таких программ, утверждаемых в соответствии с законодательством Российской Федерации об электроэнергетике)</w:t>
      </w:r>
      <w:r w:rsidR="002543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F645C3" w:rsidRPr="00F645C3" w:rsidSect="00040D6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0367F0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54442D"/>
    <w:multiLevelType w:val="singleLevel"/>
    <w:tmpl w:val="79F2A748"/>
    <w:lvl w:ilvl="0">
      <w:start w:val="10"/>
      <w:numFmt w:val="decimal"/>
      <w:lvlText w:val="%1.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EBB53EE"/>
    <w:multiLevelType w:val="singleLevel"/>
    <w:tmpl w:val="5420E32E"/>
    <w:lvl w:ilvl="0">
      <w:start w:val="1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7B0D6819"/>
    <w:multiLevelType w:val="hybridMultilevel"/>
    <w:tmpl w:val="067C3CD8"/>
    <w:lvl w:ilvl="0" w:tplc="D5D6E9C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0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426"/>
    <w:rsid w:val="000308F3"/>
    <w:rsid w:val="00040D6A"/>
    <w:rsid w:val="000E2492"/>
    <w:rsid w:val="00197F20"/>
    <w:rsid w:val="00232FBC"/>
    <w:rsid w:val="00237674"/>
    <w:rsid w:val="00246C39"/>
    <w:rsid w:val="0025435D"/>
    <w:rsid w:val="002D0FD0"/>
    <w:rsid w:val="00441C7B"/>
    <w:rsid w:val="00685089"/>
    <w:rsid w:val="006A709C"/>
    <w:rsid w:val="006B44C0"/>
    <w:rsid w:val="00723F9F"/>
    <w:rsid w:val="008630B5"/>
    <w:rsid w:val="00872426"/>
    <w:rsid w:val="008C217C"/>
    <w:rsid w:val="0094178A"/>
    <w:rsid w:val="009C6731"/>
    <w:rsid w:val="00A428B6"/>
    <w:rsid w:val="00B147FB"/>
    <w:rsid w:val="00B52BBA"/>
    <w:rsid w:val="00BB54E6"/>
    <w:rsid w:val="00CD513C"/>
    <w:rsid w:val="00CE18F1"/>
    <w:rsid w:val="00D36EA7"/>
    <w:rsid w:val="00E31025"/>
    <w:rsid w:val="00EF41EF"/>
    <w:rsid w:val="00F6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4E6A6D-DC06-4B16-9FD7-DAA668E19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76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6C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6C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В. Кожин</dc:creator>
  <cp:keywords/>
  <dc:description/>
  <cp:lastModifiedBy>Илья Антонюк</cp:lastModifiedBy>
  <cp:revision>7</cp:revision>
  <cp:lastPrinted>2019-03-14T10:32:00Z</cp:lastPrinted>
  <dcterms:created xsi:type="dcterms:W3CDTF">2019-02-19T01:34:00Z</dcterms:created>
  <dcterms:modified xsi:type="dcterms:W3CDTF">2019-03-14T10:36:00Z</dcterms:modified>
</cp:coreProperties>
</file>