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4FDA" w14:textId="77777777" w:rsidR="007011F2" w:rsidRPr="007011F2" w:rsidRDefault="007011F2" w:rsidP="00EB6615">
      <w:pPr>
        <w:pStyle w:val="ConsPlusNormal"/>
        <w:ind w:left="7080"/>
        <w:jc w:val="both"/>
        <w:outlineLvl w:val="1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Приложение N 1</w:t>
      </w:r>
    </w:p>
    <w:p w14:paraId="1BAA41A1" w14:textId="7777777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 xml:space="preserve">к </w:t>
      </w:r>
      <w:r w:rsidR="00C6657A">
        <w:rPr>
          <w:rFonts w:ascii="Times New Roman" w:hAnsi="Times New Roman" w:cs="Times New Roman"/>
        </w:rPr>
        <w:t xml:space="preserve">контракту № </w:t>
      </w:r>
      <w:r w:rsidR="00025461">
        <w:rPr>
          <w:rFonts w:ascii="Times New Roman" w:hAnsi="Times New Roman" w:cs="Times New Roman"/>
        </w:rPr>
        <w:t>____</w:t>
      </w:r>
      <w:r w:rsidR="00760EE0">
        <w:rPr>
          <w:rFonts w:ascii="Times New Roman" w:hAnsi="Times New Roman" w:cs="Times New Roman"/>
        </w:rPr>
        <w:t xml:space="preserve"> </w:t>
      </w:r>
      <w:r w:rsidR="00C6657A">
        <w:rPr>
          <w:rFonts w:ascii="Times New Roman" w:hAnsi="Times New Roman" w:cs="Times New Roman"/>
        </w:rPr>
        <w:t>-ВВ</w:t>
      </w:r>
    </w:p>
    <w:p w14:paraId="6DA47276" w14:textId="53C0AB57" w:rsidR="007E0AC1" w:rsidRPr="007011F2" w:rsidRDefault="007E0AC1" w:rsidP="007E0AC1">
      <w:pPr>
        <w:pStyle w:val="ConsPlusNormal"/>
        <w:ind w:left="7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</w:t>
      </w:r>
      <w:r w:rsidR="005C79CF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___________20</w:t>
      </w:r>
      <w:r w:rsidR="00365B8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г.</w:t>
      </w:r>
    </w:p>
    <w:p w14:paraId="58C802D1" w14:textId="77777777" w:rsidR="007011F2" w:rsidRPr="007011F2" w:rsidRDefault="007011F2" w:rsidP="007011F2">
      <w:pPr>
        <w:pStyle w:val="ConsPlusNormal"/>
        <w:jc w:val="both"/>
        <w:rPr>
          <w:rFonts w:ascii="Times New Roman" w:hAnsi="Times New Roman" w:cs="Times New Roman"/>
        </w:rPr>
      </w:pPr>
    </w:p>
    <w:p w14:paraId="0C20DFC6" w14:textId="77777777" w:rsidR="007011F2" w:rsidRPr="007011F2" w:rsidRDefault="007011F2" w:rsidP="00EB6615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АКТ</w:t>
      </w:r>
    </w:p>
    <w:p w14:paraId="64356C38" w14:textId="77777777" w:rsidR="00FF04BF" w:rsidRDefault="007011F2" w:rsidP="00EB6615">
      <w:pPr>
        <w:pStyle w:val="ConsPlusNonformat"/>
        <w:jc w:val="center"/>
        <w:rPr>
          <w:rFonts w:ascii="Times New Roman" w:hAnsi="Times New Roman" w:cs="Times New Roman"/>
        </w:rPr>
      </w:pPr>
      <w:r w:rsidRPr="007011F2">
        <w:rPr>
          <w:rFonts w:ascii="Times New Roman" w:hAnsi="Times New Roman" w:cs="Times New Roman"/>
        </w:rPr>
        <w:t>о разграничении балансовой принадлежности</w:t>
      </w:r>
      <w:r w:rsidR="0023551C">
        <w:rPr>
          <w:rFonts w:ascii="Times New Roman" w:hAnsi="Times New Roman" w:cs="Times New Roman"/>
        </w:rPr>
        <w:t xml:space="preserve"> и эксплуатационной ответственности</w:t>
      </w:r>
      <w:r w:rsidR="00FF04BF">
        <w:rPr>
          <w:rFonts w:ascii="Times New Roman" w:hAnsi="Times New Roman" w:cs="Times New Roman"/>
        </w:rPr>
        <w:t xml:space="preserve"> </w:t>
      </w:r>
    </w:p>
    <w:p w14:paraId="70859082" w14:textId="77777777" w:rsidR="007011F2" w:rsidRPr="007011F2" w:rsidRDefault="00FF04BF" w:rsidP="00EB661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водопроводным сетям</w:t>
      </w:r>
    </w:p>
    <w:p w14:paraId="4F05C835" w14:textId="77777777" w:rsidR="007011F2" w:rsidRPr="007011F2" w:rsidRDefault="007011F2" w:rsidP="007011F2">
      <w:pPr>
        <w:pStyle w:val="ConsPlusNonformat"/>
        <w:jc w:val="both"/>
        <w:rPr>
          <w:rFonts w:ascii="Times New Roman" w:hAnsi="Times New Roman" w:cs="Times New Roman"/>
        </w:rPr>
      </w:pPr>
    </w:p>
    <w:p w14:paraId="2BDE7232" w14:textId="3F70F979" w:rsidR="00EB6615" w:rsidRPr="00115DE5" w:rsidRDefault="00C6657A" w:rsidP="00115DE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193C13">
        <w:rPr>
          <w:rFonts w:ascii="Times New Roman" w:hAnsi="Times New Roman"/>
          <w:noProof/>
        </w:rPr>
        <w:t xml:space="preserve">Муниципальное унитарное предприятие «Яровской теплоэлектрокомплекс» (МУП «ЯТЭК») в лице директора  </w:t>
      </w:r>
      <w:proofErr w:type="spellStart"/>
      <w:r w:rsidR="00FF4D30">
        <w:rPr>
          <w:rFonts w:ascii="Times New Roman" w:hAnsi="Times New Roman"/>
        </w:rPr>
        <w:t>Кохан</w:t>
      </w:r>
      <w:proofErr w:type="spellEnd"/>
      <w:r w:rsidR="00FF4D30">
        <w:rPr>
          <w:rFonts w:ascii="Times New Roman" w:hAnsi="Times New Roman"/>
        </w:rPr>
        <w:t xml:space="preserve"> Михаила Васильевича</w:t>
      </w:r>
      <w:r w:rsidRPr="00193C13">
        <w:rPr>
          <w:rFonts w:ascii="Times New Roman" w:hAnsi="Times New Roman"/>
        </w:rPr>
        <w:t>, действующего на основании Устава</w:t>
      </w:r>
      <w:r w:rsidRPr="003A26B3">
        <w:rPr>
          <w:rFonts w:ascii="Times New Roman" w:hAnsi="Times New Roman"/>
        </w:rPr>
        <w:t>, именуемое    в    дальнейшем   организацией  водопроводно-канализационного хозяйства (далее организация ВКХ),   с одной</w:t>
      </w:r>
      <w:r>
        <w:rPr>
          <w:rFonts w:ascii="Times New Roman" w:hAnsi="Times New Roman"/>
        </w:rPr>
        <w:t xml:space="preserve"> стороны</w:t>
      </w:r>
      <w:r w:rsidR="0025093B" w:rsidRPr="0025093B">
        <w:rPr>
          <w:rFonts w:ascii="Times New Roman" w:hAnsi="Times New Roman" w:cs="Times New Roman"/>
        </w:rPr>
        <w:t xml:space="preserve">, </w:t>
      </w:r>
      <w:r w:rsidR="00717A07" w:rsidRPr="003A26B3">
        <w:rPr>
          <w:rFonts w:ascii="Times New Roman" w:hAnsi="Times New Roman" w:cs="Times New Roman"/>
        </w:rPr>
        <w:t xml:space="preserve">и </w:t>
      </w:r>
      <w:r w:rsidR="00025461">
        <w:rPr>
          <w:rFonts w:ascii="Times New Roman" w:hAnsi="Times New Roman"/>
        </w:rPr>
        <w:t>_____________________________________</w:t>
      </w:r>
      <w:r w:rsidR="00D40D70" w:rsidRPr="003B538C">
        <w:rPr>
          <w:rFonts w:ascii="Times New Roman" w:hAnsi="Times New Roman"/>
        </w:rPr>
        <w:t xml:space="preserve"> именуемый в дальнейшем Абонентом, в лице </w:t>
      </w:r>
      <w:r w:rsidR="00D40D70">
        <w:rPr>
          <w:rFonts w:ascii="Times New Roman" w:hAnsi="Times New Roman"/>
        </w:rPr>
        <w:t xml:space="preserve"> </w:t>
      </w:r>
      <w:r w:rsidR="00025461">
        <w:rPr>
          <w:rFonts w:ascii="Times New Roman" w:hAnsi="Times New Roman"/>
        </w:rPr>
        <w:t>_______________________________</w:t>
      </w:r>
      <w:r w:rsidR="00D40D70" w:rsidRPr="003B538C">
        <w:rPr>
          <w:rFonts w:ascii="Times New Roman" w:hAnsi="Times New Roman"/>
        </w:rPr>
        <w:t>, действующего на основании</w:t>
      </w:r>
      <w:r w:rsidR="00025461">
        <w:rPr>
          <w:rFonts w:ascii="Times New Roman" w:hAnsi="Times New Roman"/>
        </w:rPr>
        <w:t xml:space="preserve"> </w:t>
      </w:r>
      <w:r w:rsidR="00025461">
        <w:rPr>
          <w:rFonts w:ascii="Times New Roman" w:hAnsi="Times New Roman"/>
          <w:iCs/>
        </w:rPr>
        <w:t>___________</w:t>
      </w:r>
      <w:r w:rsidR="00D40D70">
        <w:rPr>
          <w:rFonts w:ascii="Times New Roman" w:eastAsia="Times New Roman" w:hAnsi="Times New Roman" w:cs="Times New Roman"/>
        </w:rPr>
        <w:t xml:space="preserve"> </w:t>
      </w:r>
      <w:r w:rsidR="00940767">
        <w:rPr>
          <w:rFonts w:ascii="Times New Roman" w:eastAsia="Times New Roman" w:hAnsi="Times New Roman" w:cs="Times New Roman"/>
        </w:rPr>
        <w:t xml:space="preserve">с </w:t>
      </w:r>
      <w:r w:rsidR="0025093B" w:rsidRPr="0025093B">
        <w:rPr>
          <w:rFonts w:ascii="Times New Roman" w:hAnsi="Times New Roman" w:cs="Times New Roman"/>
        </w:rPr>
        <w:t>другой стороны</w:t>
      </w:r>
      <w:r w:rsidR="007011F2" w:rsidRPr="007011F2">
        <w:rPr>
          <w:rFonts w:ascii="Times New Roman" w:hAnsi="Times New Roman" w:cs="Times New Roman"/>
        </w:rPr>
        <w:t>, именуемые в  дальнейшем  с</w:t>
      </w:r>
      <w:r w:rsidR="00EB6615">
        <w:rPr>
          <w:rFonts w:ascii="Times New Roman" w:hAnsi="Times New Roman" w:cs="Times New Roman"/>
        </w:rPr>
        <w:t xml:space="preserve">торонами, составили  настоящий </w:t>
      </w:r>
      <w:r w:rsidR="007011F2" w:rsidRPr="007011F2">
        <w:rPr>
          <w:rFonts w:ascii="Times New Roman" w:hAnsi="Times New Roman" w:cs="Times New Roman"/>
        </w:rPr>
        <w:t>акт  о том, что</w:t>
      </w:r>
      <w:r w:rsidR="00FF04BF">
        <w:rPr>
          <w:rFonts w:ascii="Times New Roman" w:hAnsi="Times New Roman" w:cs="Times New Roman"/>
        </w:rPr>
        <w:t>:</w:t>
      </w:r>
      <w:r w:rsidR="007011F2" w:rsidRPr="007011F2">
        <w:rPr>
          <w:rFonts w:ascii="Times New Roman" w:hAnsi="Times New Roman" w:cs="Times New Roman"/>
        </w:rPr>
        <w:t xml:space="preserve"> </w:t>
      </w:r>
    </w:p>
    <w:p w14:paraId="0FCFB2F2" w14:textId="15B06BEE" w:rsidR="00D46F64" w:rsidRPr="00115DE5" w:rsidRDefault="00300424" w:rsidP="00115DE5">
      <w:pPr>
        <w:pStyle w:val="af"/>
        <w:rPr>
          <w:rFonts w:ascii="Times New Roman" w:hAnsi="Times New Roman"/>
          <w:b/>
          <w:i/>
          <w:sz w:val="20"/>
          <w:szCs w:val="20"/>
          <w:u w:val="single"/>
        </w:rPr>
      </w:pPr>
      <w:r w:rsidRPr="00115DE5">
        <w:rPr>
          <w:rFonts w:ascii="Times New Roman" w:hAnsi="Times New Roman"/>
          <w:b/>
          <w:sz w:val="20"/>
          <w:szCs w:val="20"/>
        </w:rPr>
        <w:t xml:space="preserve">     </w:t>
      </w:r>
      <w:r w:rsidR="00D46F64" w:rsidRPr="00115DE5">
        <w:rPr>
          <w:rFonts w:ascii="Times New Roman" w:hAnsi="Times New Roman"/>
          <w:sz w:val="20"/>
          <w:szCs w:val="20"/>
        </w:rPr>
        <w:t xml:space="preserve">1.Источником   водоснабжения   </w:t>
      </w:r>
      <w:r w:rsidR="005C79CF" w:rsidRPr="00115DE5">
        <w:rPr>
          <w:rFonts w:ascii="Times New Roman" w:hAnsi="Times New Roman"/>
          <w:sz w:val="20"/>
          <w:szCs w:val="20"/>
        </w:rPr>
        <w:t>является магистральная водопроводная</w:t>
      </w:r>
      <w:r w:rsidR="00D46F64" w:rsidRPr="00115DE5">
        <w:rPr>
          <w:rFonts w:ascii="Times New Roman" w:hAnsi="Times New Roman"/>
          <w:sz w:val="20"/>
          <w:szCs w:val="20"/>
        </w:rPr>
        <w:t xml:space="preserve">   сеть </w:t>
      </w:r>
      <w:r w:rsidR="005C79CF" w:rsidRPr="00115DE5">
        <w:rPr>
          <w:rFonts w:ascii="Times New Roman" w:hAnsi="Times New Roman"/>
          <w:sz w:val="20"/>
          <w:szCs w:val="20"/>
        </w:rPr>
        <w:t xml:space="preserve">до </w:t>
      </w:r>
      <w:r w:rsidR="005C79CF" w:rsidRPr="00115DE5">
        <w:rPr>
          <w:rFonts w:ascii="Times New Roman" w:hAnsi="Times New Roman"/>
          <w:i/>
          <w:sz w:val="20"/>
          <w:szCs w:val="20"/>
          <w:u w:val="single"/>
        </w:rPr>
        <w:t>_</w:t>
      </w:r>
      <w:r w:rsidR="00025461">
        <w:rPr>
          <w:rFonts w:ascii="Times New Roman" w:hAnsi="Times New Roman"/>
          <w:i/>
          <w:sz w:val="20"/>
          <w:szCs w:val="20"/>
          <w:u w:val="single"/>
        </w:rPr>
        <w:t>____</w:t>
      </w:r>
    </w:p>
    <w:p w14:paraId="2E10AC08" w14:textId="77777777" w:rsidR="00300424" w:rsidRPr="003C5022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>2.Наименование подключенных к водопроводной сети помещений, зданий, сооружений</w:t>
      </w:r>
      <w:r w:rsidR="001A0E73" w:rsidRPr="00365B8E">
        <w:rPr>
          <w:rFonts w:ascii="Times New Roman" w:hAnsi="Times New Roman"/>
          <w:sz w:val="20"/>
          <w:szCs w:val="20"/>
        </w:rPr>
        <w:t>:</w:t>
      </w:r>
      <w:r w:rsidRPr="00115DE5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025461">
        <w:rPr>
          <w:rFonts w:ascii="Times New Roman" w:hAnsi="Times New Roman"/>
          <w:i/>
          <w:sz w:val="20"/>
          <w:szCs w:val="20"/>
          <w:u w:val="single"/>
        </w:rPr>
        <w:t>______</w:t>
      </w:r>
      <w:r w:rsidR="003C5022" w:rsidRPr="003C5022">
        <w:rPr>
          <w:rFonts w:ascii="Times New Roman" w:hAnsi="Times New Roman"/>
          <w:i/>
          <w:sz w:val="20"/>
          <w:szCs w:val="20"/>
          <w:u w:val="single"/>
        </w:rPr>
        <w:t>_________________</w:t>
      </w:r>
    </w:p>
    <w:p w14:paraId="50A478A3" w14:textId="77777777" w:rsidR="00D46F64" w:rsidRPr="00115DE5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>3.Граница ответственности за состояние и обслуживание водопроводной сети определяется её балансовой принадлежностью.</w:t>
      </w:r>
    </w:p>
    <w:p w14:paraId="50B4D4DD" w14:textId="77777777" w:rsidR="00D46F64" w:rsidRPr="00115DE5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>Границей раздела (ответственности) по водоснабжению устанавливается:</w:t>
      </w:r>
    </w:p>
    <w:p w14:paraId="4456FF59" w14:textId="4D3D0DD6" w:rsidR="00D46F64" w:rsidRPr="00115DE5" w:rsidRDefault="005C79CF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>а) для потребителей (</w:t>
      </w:r>
      <w:r w:rsidR="00D46F64" w:rsidRPr="00115DE5">
        <w:rPr>
          <w:rFonts w:ascii="Times New Roman" w:hAnsi="Times New Roman"/>
          <w:sz w:val="20"/>
          <w:szCs w:val="20"/>
        </w:rPr>
        <w:t>абонентов</w:t>
      </w:r>
      <w:r w:rsidRPr="00115DE5">
        <w:rPr>
          <w:rFonts w:ascii="Times New Roman" w:hAnsi="Times New Roman"/>
          <w:sz w:val="20"/>
          <w:szCs w:val="20"/>
        </w:rPr>
        <w:t>), помещения которых находятся в жилых</w:t>
      </w:r>
      <w:r w:rsidR="00D46F64" w:rsidRPr="00115DE5">
        <w:rPr>
          <w:rFonts w:ascii="Times New Roman" w:hAnsi="Times New Roman"/>
          <w:sz w:val="20"/>
          <w:szCs w:val="20"/>
        </w:rPr>
        <w:t xml:space="preserve"> домах коммунального сектора:</w:t>
      </w:r>
    </w:p>
    <w:p w14:paraId="588EC3BC" w14:textId="10366664" w:rsidR="00D46F64" w:rsidRPr="00115DE5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 xml:space="preserve">- в </w:t>
      </w:r>
      <w:r w:rsidR="005C79CF" w:rsidRPr="00115DE5">
        <w:rPr>
          <w:rFonts w:ascii="Times New Roman" w:hAnsi="Times New Roman"/>
          <w:sz w:val="20"/>
          <w:szCs w:val="20"/>
        </w:rPr>
        <w:t>местах присоединения разводки воды к общему стояку дома</w:t>
      </w:r>
      <w:r w:rsidRPr="00115DE5">
        <w:rPr>
          <w:rFonts w:ascii="Times New Roman" w:hAnsi="Times New Roman"/>
          <w:sz w:val="20"/>
          <w:szCs w:val="20"/>
        </w:rPr>
        <w:t>,</w:t>
      </w:r>
    </w:p>
    <w:p w14:paraId="77F7EB4B" w14:textId="0CBCEA95" w:rsidR="00D46F64" w:rsidRPr="00115DE5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 xml:space="preserve">проходящему через занимаемое помещение или в месте ввода разводки   </w:t>
      </w:r>
      <w:r w:rsidR="005C79CF" w:rsidRPr="00115DE5">
        <w:rPr>
          <w:rFonts w:ascii="Times New Roman" w:hAnsi="Times New Roman"/>
          <w:sz w:val="20"/>
          <w:szCs w:val="20"/>
        </w:rPr>
        <w:t>в занимаемое</w:t>
      </w:r>
      <w:r w:rsidRPr="00115DE5">
        <w:rPr>
          <w:rFonts w:ascii="Times New Roman" w:hAnsi="Times New Roman"/>
          <w:sz w:val="20"/>
          <w:szCs w:val="20"/>
        </w:rPr>
        <w:t xml:space="preserve"> помещение через перекрытие, стену (необходимое подчеркнуть)</w:t>
      </w:r>
    </w:p>
    <w:p w14:paraId="7D0AA0F1" w14:textId="74C0192B" w:rsidR="00D46F64" w:rsidRPr="00115DE5" w:rsidRDefault="00D46F64" w:rsidP="00115DE5">
      <w:pPr>
        <w:pStyle w:val="af"/>
        <w:rPr>
          <w:rFonts w:ascii="Times New Roman" w:hAnsi="Times New Roman"/>
          <w:b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 xml:space="preserve">б) </w:t>
      </w:r>
      <w:r w:rsidR="005C79CF" w:rsidRPr="00115DE5">
        <w:rPr>
          <w:rFonts w:ascii="Times New Roman" w:hAnsi="Times New Roman"/>
          <w:sz w:val="20"/>
          <w:szCs w:val="20"/>
        </w:rPr>
        <w:t>для потребителей (абонентов),</w:t>
      </w:r>
      <w:r w:rsidRPr="00115DE5">
        <w:rPr>
          <w:rFonts w:ascii="Times New Roman" w:hAnsi="Times New Roman"/>
          <w:sz w:val="20"/>
          <w:szCs w:val="20"/>
        </w:rPr>
        <w:t xml:space="preserve"> занимающих отдельно расположенные здания, сооружения, находящиеся в их хозяйственном ведении:</w:t>
      </w:r>
    </w:p>
    <w:p w14:paraId="1BCD31C4" w14:textId="01924C0B" w:rsidR="00D46F64" w:rsidRPr="00115DE5" w:rsidRDefault="00D46F64" w:rsidP="00115DE5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 xml:space="preserve">- </w:t>
      </w:r>
      <w:r w:rsidR="005C79CF" w:rsidRPr="00115DE5">
        <w:rPr>
          <w:rFonts w:ascii="Times New Roman" w:hAnsi="Times New Roman"/>
          <w:sz w:val="20"/>
          <w:szCs w:val="20"/>
        </w:rPr>
        <w:t>в водопроводном</w:t>
      </w:r>
      <w:r w:rsidRPr="00115DE5">
        <w:rPr>
          <w:rFonts w:ascii="Times New Roman" w:hAnsi="Times New Roman"/>
          <w:sz w:val="20"/>
          <w:szCs w:val="20"/>
        </w:rPr>
        <w:t xml:space="preserve"> </w:t>
      </w:r>
      <w:r w:rsidR="005C79CF" w:rsidRPr="00115DE5">
        <w:rPr>
          <w:rFonts w:ascii="Times New Roman" w:hAnsi="Times New Roman"/>
          <w:sz w:val="20"/>
          <w:szCs w:val="20"/>
        </w:rPr>
        <w:t>колодце (</w:t>
      </w:r>
      <w:r w:rsidRPr="00115DE5">
        <w:rPr>
          <w:rFonts w:ascii="Times New Roman" w:hAnsi="Times New Roman"/>
          <w:sz w:val="20"/>
          <w:szCs w:val="20"/>
        </w:rPr>
        <w:t>ВК) №</w:t>
      </w:r>
      <w:r w:rsidRPr="00115DE5">
        <w:rPr>
          <w:rFonts w:ascii="Times New Roman" w:hAnsi="Times New Roman"/>
          <w:i/>
          <w:sz w:val="20"/>
          <w:szCs w:val="20"/>
        </w:rPr>
        <w:t xml:space="preserve">   </w:t>
      </w:r>
      <w:r w:rsidR="00025461">
        <w:rPr>
          <w:rFonts w:ascii="Times New Roman" w:hAnsi="Times New Roman"/>
          <w:i/>
          <w:sz w:val="20"/>
          <w:szCs w:val="20"/>
          <w:u w:val="single"/>
        </w:rPr>
        <w:t>_____</w:t>
      </w:r>
      <w:r w:rsidRPr="00115DE5">
        <w:rPr>
          <w:rFonts w:ascii="Times New Roman" w:hAnsi="Times New Roman"/>
          <w:i/>
          <w:sz w:val="20"/>
          <w:szCs w:val="20"/>
        </w:rPr>
        <w:t xml:space="preserve">   </w:t>
      </w:r>
      <w:r w:rsidRPr="00115DE5">
        <w:rPr>
          <w:rFonts w:ascii="Times New Roman" w:hAnsi="Times New Roman"/>
          <w:sz w:val="20"/>
          <w:szCs w:val="20"/>
        </w:rPr>
        <w:t xml:space="preserve"> месте присоединения </w:t>
      </w:r>
      <w:r w:rsidR="005C79CF" w:rsidRPr="00115DE5">
        <w:rPr>
          <w:rFonts w:ascii="Times New Roman" w:hAnsi="Times New Roman"/>
          <w:sz w:val="20"/>
          <w:szCs w:val="20"/>
        </w:rPr>
        <w:t>к магистрали</w:t>
      </w:r>
      <w:r w:rsidRPr="00115DE5">
        <w:rPr>
          <w:rFonts w:ascii="Times New Roman" w:hAnsi="Times New Roman"/>
          <w:sz w:val="20"/>
          <w:szCs w:val="20"/>
        </w:rPr>
        <w:t xml:space="preserve">, на отсекающей задвижке (вентиле) согласно нижеуказанной схемы:      </w:t>
      </w:r>
    </w:p>
    <w:p w14:paraId="29FAFB8E" w14:textId="77777777" w:rsidR="00D46F64" w:rsidRDefault="00D46F64" w:rsidP="00110ECF">
      <w:pPr>
        <w:pStyle w:val="ab"/>
      </w:pPr>
      <w:r>
        <w:t xml:space="preserve">                                         </w:t>
      </w:r>
    </w:p>
    <w:p w14:paraId="1C9137C7" w14:textId="77777777" w:rsidR="00110ECF" w:rsidRDefault="00110ECF" w:rsidP="00110ECF">
      <w:pPr>
        <w:pStyle w:val="ab"/>
      </w:pPr>
    </w:p>
    <w:p w14:paraId="0A1581D2" w14:textId="77777777" w:rsidR="00110ECF" w:rsidRDefault="00110ECF" w:rsidP="00110ECF">
      <w:pPr>
        <w:pStyle w:val="ab"/>
      </w:pPr>
    </w:p>
    <w:p w14:paraId="7622156D" w14:textId="77777777" w:rsidR="00110ECF" w:rsidRDefault="00110ECF" w:rsidP="00110ECF">
      <w:pPr>
        <w:pStyle w:val="ab"/>
      </w:pPr>
    </w:p>
    <w:p w14:paraId="149CE306" w14:textId="77777777" w:rsidR="00110ECF" w:rsidRDefault="00110ECF" w:rsidP="00110ECF">
      <w:pPr>
        <w:pStyle w:val="ab"/>
      </w:pPr>
    </w:p>
    <w:p w14:paraId="61BE0A5C" w14:textId="77777777" w:rsidR="00110ECF" w:rsidRDefault="00110ECF" w:rsidP="00110ECF">
      <w:pPr>
        <w:pStyle w:val="ab"/>
      </w:pPr>
    </w:p>
    <w:p w14:paraId="52A05991" w14:textId="77777777" w:rsidR="00110ECF" w:rsidRDefault="00110ECF" w:rsidP="00110ECF">
      <w:pPr>
        <w:pStyle w:val="ab"/>
      </w:pPr>
    </w:p>
    <w:p w14:paraId="6C98E9F6" w14:textId="77777777" w:rsidR="00110ECF" w:rsidRDefault="00110ECF" w:rsidP="00110ECF">
      <w:pPr>
        <w:pStyle w:val="ab"/>
      </w:pPr>
    </w:p>
    <w:p w14:paraId="41547DD9" w14:textId="77777777" w:rsidR="00110ECF" w:rsidRDefault="00110ECF" w:rsidP="00110ECF">
      <w:pPr>
        <w:pStyle w:val="ab"/>
      </w:pPr>
    </w:p>
    <w:p w14:paraId="616CD4DB" w14:textId="77777777" w:rsidR="00D46F64" w:rsidRDefault="00D46F64" w:rsidP="00D46F64">
      <w:pPr>
        <w:pStyle w:val="ab"/>
        <w:rPr>
          <w:b w:val="0"/>
        </w:rPr>
      </w:pPr>
      <w:r>
        <w:t xml:space="preserve">                                                                                                                                                     </w:t>
      </w:r>
      <w:r>
        <w:rPr>
          <w:b w:val="0"/>
        </w:rPr>
        <w:t xml:space="preserve">                                                                                                     </w:t>
      </w:r>
    </w:p>
    <w:p w14:paraId="272ECC66" w14:textId="77777777" w:rsidR="00D46F64" w:rsidRPr="00300424" w:rsidRDefault="00D46F64" w:rsidP="00300424">
      <w:pPr>
        <w:pStyle w:val="af"/>
        <w:rPr>
          <w:sz w:val="20"/>
          <w:szCs w:val="20"/>
        </w:rPr>
      </w:pPr>
    </w:p>
    <w:p w14:paraId="49641BAD" w14:textId="444B1523" w:rsidR="00D46F64" w:rsidRPr="00115DE5" w:rsidRDefault="005C79CF" w:rsidP="00300424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>Примечание: задвижка</w:t>
      </w:r>
      <w:r w:rsidR="00D46F64" w:rsidRPr="00115DE5">
        <w:rPr>
          <w:rFonts w:ascii="Times New Roman" w:hAnsi="Times New Roman"/>
          <w:sz w:val="20"/>
          <w:szCs w:val="20"/>
        </w:rPr>
        <w:t xml:space="preserve"> (вентиль) в точке </w:t>
      </w:r>
      <w:r w:rsidRPr="00115DE5">
        <w:rPr>
          <w:rFonts w:ascii="Times New Roman" w:hAnsi="Times New Roman"/>
          <w:sz w:val="20"/>
          <w:szCs w:val="20"/>
        </w:rPr>
        <w:t>подключения на линии</w:t>
      </w:r>
      <w:r w:rsidR="00D46F64" w:rsidRPr="00115DE5">
        <w:rPr>
          <w:rFonts w:ascii="Times New Roman" w:hAnsi="Times New Roman"/>
          <w:sz w:val="20"/>
          <w:szCs w:val="20"/>
        </w:rPr>
        <w:t xml:space="preserve"> потребителя </w:t>
      </w:r>
    </w:p>
    <w:p w14:paraId="2086A5A6" w14:textId="3808A7B0" w:rsidR="00D46F64" w:rsidRPr="00115DE5" w:rsidRDefault="00D46F64" w:rsidP="00300424">
      <w:pPr>
        <w:pStyle w:val="af"/>
        <w:rPr>
          <w:rFonts w:ascii="Times New Roman" w:hAnsi="Times New Roman"/>
          <w:sz w:val="20"/>
          <w:szCs w:val="20"/>
        </w:rPr>
      </w:pPr>
      <w:r w:rsidRPr="00115DE5">
        <w:rPr>
          <w:rFonts w:ascii="Times New Roman" w:hAnsi="Times New Roman"/>
          <w:sz w:val="20"/>
          <w:szCs w:val="20"/>
        </w:rPr>
        <w:t xml:space="preserve">                            находятся в </w:t>
      </w:r>
      <w:r w:rsidR="005C79CF" w:rsidRPr="00115DE5">
        <w:rPr>
          <w:rFonts w:ascii="Times New Roman" w:hAnsi="Times New Roman"/>
          <w:sz w:val="20"/>
          <w:szCs w:val="20"/>
        </w:rPr>
        <w:t>хозяйственном ведении</w:t>
      </w:r>
      <w:r w:rsidRPr="00115DE5">
        <w:rPr>
          <w:rFonts w:ascii="Times New Roman" w:hAnsi="Times New Roman"/>
          <w:sz w:val="20"/>
          <w:szCs w:val="20"/>
        </w:rPr>
        <w:t xml:space="preserve"> и </w:t>
      </w:r>
      <w:r w:rsidR="005C79CF" w:rsidRPr="00115DE5">
        <w:rPr>
          <w:rFonts w:ascii="Times New Roman" w:hAnsi="Times New Roman"/>
          <w:sz w:val="20"/>
          <w:szCs w:val="20"/>
        </w:rPr>
        <w:t>обслуживании абонента</w:t>
      </w:r>
      <w:r w:rsidRPr="00115DE5">
        <w:rPr>
          <w:rFonts w:ascii="Times New Roman" w:hAnsi="Times New Roman"/>
          <w:sz w:val="20"/>
          <w:szCs w:val="20"/>
        </w:rPr>
        <w:t>.</w:t>
      </w:r>
    </w:p>
    <w:p w14:paraId="688D9710" w14:textId="77777777" w:rsidR="00EB6615" w:rsidRDefault="00EB6615" w:rsidP="007011F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3826"/>
      </w:tblGrid>
      <w:tr w:rsidR="00300424" w:rsidRPr="00300424" w14:paraId="48C328AF" w14:textId="77777777" w:rsidTr="005510C2">
        <w:tc>
          <w:tcPr>
            <w:tcW w:w="5307" w:type="dxa"/>
          </w:tcPr>
          <w:p w14:paraId="1AE91EC6" w14:textId="77777777" w:rsidR="00300424" w:rsidRPr="00300424" w:rsidRDefault="00300424" w:rsidP="005510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00424">
              <w:rPr>
                <w:rFonts w:ascii="Times New Roman" w:hAnsi="Times New Roman" w:cs="Times New Roman"/>
              </w:rPr>
              <w:t xml:space="preserve">Организация водопроводно- </w:t>
            </w:r>
          </w:p>
          <w:p w14:paraId="7C4E6339" w14:textId="77777777" w:rsidR="00300424" w:rsidRPr="00300424" w:rsidRDefault="00300424" w:rsidP="005510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00424">
              <w:rPr>
                <w:rFonts w:ascii="Times New Roman" w:hAnsi="Times New Roman" w:cs="Times New Roman"/>
              </w:rPr>
              <w:t>канализационного хозяйства</w:t>
            </w:r>
          </w:p>
          <w:p w14:paraId="664184FB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0424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7A977403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00424">
              <w:rPr>
                <w:rFonts w:ascii="Times New Roman" w:eastAsia="Times New Roman" w:hAnsi="Times New Roman"/>
                <w:b/>
                <w:sz w:val="20"/>
                <w:szCs w:val="20"/>
              </w:rPr>
              <w:t>МУП «</w:t>
            </w:r>
            <w:r w:rsidR="00BE530A">
              <w:rPr>
                <w:rFonts w:ascii="Times New Roman" w:eastAsia="Times New Roman" w:hAnsi="Times New Roman"/>
                <w:b/>
                <w:sz w:val="20"/>
                <w:szCs w:val="20"/>
              </w:rPr>
              <w:t>ЯТЭК</w:t>
            </w:r>
            <w:r w:rsidRPr="00300424">
              <w:rPr>
                <w:rFonts w:ascii="Times New Roman" w:eastAsia="Times New Roman" w:hAnsi="Times New Roman"/>
                <w:b/>
                <w:sz w:val="20"/>
                <w:szCs w:val="20"/>
              </w:rPr>
              <w:t>»</w:t>
            </w:r>
          </w:p>
          <w:p w14:paraId="1F4A8756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936A59E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7C5ACB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DB3E0A9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0424">
              <w:rPr>
                <w:rFonts w:ascii="Times New Roman" w:eastAsia="Times New Roman" w:hAnsi="Times New Roman"/>
                <w:sz w:val="20"/>
                <w:szCs w:val="20"/>
              </w:rPr>
              <w:t>Директор</w:t>
            </w:r>
          </w:p>
          <w:p w14:paraId="48BE6EBD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CAB1D1B" w14:textId="77777777" w:rsidR="00300424" w:rsidRPr="00300424" w:rsidRDefault="00300424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B88637B" w14:textId="1B977067" w:rsidR="00300424" w:rsidRPr="00300424" w:rsidRDefault="00BE530A" w:rsidP="005510C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___________ </w:t>
            </w:r>
            <w:r w:rsidR="00FF4D30">
              <w:rPr>
                <w:rFonts w:ascii="Times New Roman" w:eastAsia="Times New Roman" w:hAnsi="Times New Roman"/>
                <w:sz w:val="20"/>
                <w:szCs w:val="20"/>
              </w:rPr>
              <w:t xml:space="preserve">М.В. </w:t>
            </w:r>
            <w:proofErr w:type="spellStart"/>
            <w:r w:rsidR="00FF4D30">
              <w:rPr>
                <w:rFonts w:ascii="Times New Roman" w:eastAsia="Times New Roman" w:hAnsi="Times New Roman"/>
                <w:sz w:val="20"/>
                <w:szCs w:val="20"/>
              </w:rPr>
              <w:t>Кохан</w:t>
            </w:r>
            <w:proofErr w:type="spellEnd"/>
          </w:p>
          <w:p w14:paraId="1A5D5B40" w14:textId="77777777" w:rsidR="00300424" w:rsidRPr="00300424" w:rsidRDefault="00300424" w:rsidP="00042E7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0424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="00042E78">
              <w:rPr>
                <w:rFonts w:ascii="Times New Roman" w:eastAsia="Times New Roman" w:hAnsi="Times New Roman"/>
                <w:sz w:val="20"/>
                <w:szCs w:val="20"/>
              </w:rPr>
              <w:t>.П.</w:t>
            </w:r>
          </w:p>
        </w:tc>
        <w:tc>
          <w:tcPr>
            <w:tcW w:w="3826" w:type="dxa"/>
          </w:tcPr>
          <w:p w14:paraId="0A825981" w14:textId="77777777" w:rsidR="00300424" w:rsidRPr="00300424" w:rsidRDefault="00300424" w:rsidP="005510C2">
            <w:pPr>
              <w:rPr>
                <w:rFonts w:ascii="Times New Roman" w:hAnsi="Times New Roman"/>
                <w:sz w:val="20"/>
                <w:szCs w:val="20"/>
              </w:rPr>
            </w:pPr>
            <w:r w:rsidRPr="00300424">
              <w:rPr>
                <w:rFonts w:ascii="Times New Roman" w:hAnsi="Times New Roman"/>
                <w:sz w:val="20"/>
                <w:szCs w:val="20"/>
              </w:rPr>
              <w:t>Абонент</w:t>
            </w:r>
          </w:p>
          <w:p w14:paraId="45B066A1" w14:textId="77777777" w:rsidR="00300424" w:rsidRDefault="00300424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5E143E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3B5BA1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736DF72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F26D57C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FD8C1F2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956131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BE6D71" w14:textId="77777777" w:rsidR="0024279B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E795D52" w14:textId="77777777" w:rsidR="0024279B" w:rsidRPr="00300424" w:rsidRDefault="0024279B" w:rsidP="005510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FDE164" w14:textId="77777777" w:rsidR="0024279B" w:rsidRPr="00300424" w:rsidRDefault="0024279B" w:rsidP="0024279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___________ </w:t>
            </w:r>
          </w:p>
          <w:p w14:paraId="46BC818F" w14:textId="77777777" w:rsidR="00300424" w:rsidRPr="00300424" w:rsidRDefault="0024279B" w:rsidP="0024279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0424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.П.</w:t>
            </w:r>
          </w:p>
        </w:tc>
      </w:tr>
    </w:tbl>
    <w:p w14:paraId="01FCA455" w14:textId="77777777" w:rsidR="00EB6615" w:rsidRDefault="00EB6615" w:rsidP="00B44F66">
      <w:pPr>
        <w:pStyle w:val="ConsPlusNonformat"/>
        <w:jc w:val="both"/>
        <w:rPr>
          <w:rFonts w:ascii="Times New Roman" w:hAnsi="Times New Roman" w:cs="Times New Roman"/>
        </w:rPr>
      </w:pPr>
    </w:p>
    <w:sectPr w:rsidR="00EB6615" w:rsidSect="008259B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FC470" w14:textId="77777777" w:rsidR="008D7F24" w:rsidRDefault="008D7F24" w:rsidP="007011F2">
      <w:pPr>
        <w:spacing w:after="0" w:line="240" w:lineRule="auto"/>
      </w:pPr>
      <w:r>
        <w:separator/>
      </w:r>
    </w:p>
  </w:endnote>
  <w:endnote w:type="continuationSeparator" w:id="0">
    <w:p w14:paraId="7DCA4B3B" w14:textId="77777777" w:rsidR="008D7F24" w:rsidRDefault="008D7F24" w:rsidP="0070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633E" w14:textId="77777777" w:rsidR="00760EE0" w:rsidRDefault="00760EE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913CA" w14:textId="77777777" w:rsidR="008D7F24" w:rsidRDefault="008D7F24" w:rsidP="007011F2">
      <w:pPr>
        <w:spacing w:after="0" w:line="240" w:lineRule="auto"/>
      </w:pPr>
      <w:r>
        <w:separator/>
      </w:r>
    </w:p>
  </w:footnote>
  <w:footnote w:type="continuationSeparator" w:id="0">
    <w:p w14:paraId="525E73CD" w14:textId="77777777" w:rsidR="008D7F24" w:rsidRDefault="008D7F24" w:rsidP="0070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A53"/>
    <w:multiLevelType w:val="hybridMultilevel"/>
    <w:tmpl w:val="F69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67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F2"/>
    <w:rsid w:val="000144A3"/>
    <w:rsid w:val="00025461"/>
    <w:rsid w:val="00025948"/>
    <w:rsid w:val="00032243"/>
    <w:rsid w:val="00042E78"/>
    <w:rsid w:val="000A3B69"/>
    <w:rsid w:val="000C048D"/>
    <w:rsid w:val="000F40C3"/>
    <w:rsid w:val="00102202"/>
    <w:rsid w:val="00110ECF"/>
    <w:rsid w:val="00111683"/>
    <w:rsid w:val="00115DE5"/>
    <w:rsid w:val="00132EF7"/>
    <w:rsid w:val="001632C5"/>
    <w:rsid w:val="00186E48"/>
    <w:rsid w:val="001A0E73"/>
    <w:rsid w:val="001D0C59"/>
    <w:rsid w:val="00204739"/>
    <w:rsid w:val="0023551C"/>
    <w:rsid w:val="0024279B"/>
    <w:rsid w:val="0025093B"/>
    <w:rsid w:val="00257EEC"/>
    <w:rsid w:val="00286828"/>
    <w:rsid w:val="00300424"/>
    <w:rsid w:val="00316CE7"/>
    <w:rsid w:val="00334F16"/>
    <w:rsid w:val="00365B8E"/>
    <w:rsid w:val="00377C47"/>
    <w:rsid w:val="003834DA"/>
    <w:rsid w:val="00392513"/>
    <w:rsid w:val="003A26B3"/>
    <w:rsid w:val="003C5022"/>
    <w:rsid w:val="00412C8A"/>
    <w:rsid w:val="00433126"/>
    <w:rsid w:val="004715C7"/>
    <w:rsid w:val="0049779C"/>
    <w:rsid w:val="004A708E"/>
    <w:rsid w:val="005510C2"/>
    <w:rsid w:val="005705A6"/>
    <w:rsid w:val="00583312"/>
    <w:rsid w:val="00595A42"/>
    <w:rsid w:val="005B365C"/>
    <w:rsid w:val="005C79CF"/>
    <w:rsid w:val="0060190E"/>
    <w:rsid w:val="00615E23"/>
    <w:rsid w:val="007011F2"/>
    <w:rsid w:val="00706F13"/>
    <w:rsid w:val="00714ED5"/>
    <w:rsid w:val="00717A07"/>
    <w:rsid w:val="0074633C"/>
    <w:rsid w:val="007535F1"/>
    <w:rsid w:val="00760C24"/>
    <w:rsid w:val="00760EE0"/>
    <w:rsid w:val="00786764"/>
    <w:rsid w:val="007D6BE1"/>
    <w:rsid w:val="007E0AC1"/>
    <w:rsid w:val="008259B4"/>
    <w:rsid w:val="00847C69"/>
    <w:rsid w:val="008B6678"/>
    <w:rsid w:val="008C0CB4"/>
    <w:rsid w:val="008D592D"/>
    <w:rsid w:val="008D7F24"/>
    <w:rsid w:val="008F4F46"/>
    <w:rsid w:val="00940767"/>
    <w:rsid w:val="00973441"/>
    <w:rsid w:val="00987447"/>
    <w:rsid w:val="00A248BB"/>
    <w:rsid w:val="00A36F59"/>
    <w:rsid w:val="00AC078D"/>
    <w:rsid w:val="00B1037D"/>
    <w:rsid w:val="00B44F66"/>
    <w:rsid w:val="00B51988"/>
    <w:rsid w:val="00B563DF"/>
    <w:rsid w:val="00BD6785"/>
    <w:rsid w:val="00BE18BE"/>
    <w:rsid w:val="00BE530A"/>
    <w:rsid w:val="00BE74D1"/>
    <w:rsid w:val="00BE78F9"/>
    <w:rsid w:val="00C23713"/>
    <w:rsid w:val="00C64713"/>
    <w:rsid w:val="00C6657A"/>
    <w:rsid w:val="00D40D70"/>
    <w:rsid w:val="00D46F64"/>
    <w:rsid w:val="00D51A32"/>
    <w:rsid w:val="00D6193B"/>
    <w:rsid w:val="00D6292A"/>
    <w:rsid w:val="00D70823"/>
    <w:rsid w:val="00D87E5B"/>
    <w:rsid w:val="00DE76E0"/>
    <w:rsid w:val="00DF067D"/>
    <w:rsid w:val="00E31701"/>
    <w:rsid w:val="00E32F79"/>
    <w:rsid w:val="00EA32E0"/>
    <w:rsid w:val="00EB6615"/>
    <w:rsid w:val="00F3757A"/>
    <w:rsid w:val="00F56D67"/>
    <w:rsid w:val="00F61754"/>
    <w:rsid w:val="00FD1678"/>
    <w:rsid w:val="00FF04BF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18F8"/>
  <w15:docId w15:val="{88A5811F-0DF1-4F8E-9557-4BDE5726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1F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1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1F2"/>
    <w:rPr>
      <w:rFonts w:eastAsiaTheme="minorEastAsia" w:cs="Times New Roman"/>
      <w:lang w:eastAsia="ru-RU"/>
    </w:rPr>
  </w:style>
  <w:style w:type="character" w:styleId="a7">
    <w:name w:val="Intense Emphasis"/>
    <w:basedOn w:val="a0"/>
    <w:uiPriority w:val="21"/>
    <w:qFormat/>
    <w:rsid w:val="00595A42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8"/>
    <w:uiPriority w:val="59"/>
    <w:rsid w:val="000F40C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24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D46F64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ac">
    <w:name w:val="Основной текст Знак"/>
    <w:basedOn w:val="a0"/>
    <w:link w:val="ab"/>
    <w:rsid w:val="00D46F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46F64"/>
    <w:pPr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D46F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30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00424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300424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C32AD-0958-46E2-9A69-F5CE007C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Валентина Тевс</cp:lastModifiedBy>
  <cp:revision>19</cp:revision>
  <cp:lastPrinted>2013-11-28T08:12:00Z</cp:lastPrinted>
  <dcterms:created xsi:type="dcterms:W3CDTF">2013-12-02T09:52:00Z</dcterms:created>
  <dcterms:modified xsi:type="dcterms:W3CDTF">2025-04-22T01:18:00Z</dcterms:modified>
</cp:coreProperties>
</file>